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630" w:rsidRPr="0079073A" w:rsidRDefault="00E70630" w:rsidP="00E70630">
      <w:pPr>
        <w:jc w:val="center"/>
        <w:rPr>
          <w:b/>
        </w:rPr>
      </w:pPr>
      <w:r w:rsidRPr="0079073A">
        <w:rPr>
          <w:b/>
        </w:rPr>
        <w:t xml:space="preserve">Konspekt zajęć </w:t>
      </w:r>
    </w:p>
    <w:p w:rsidR="00E70630" w:rsidRPr="0079073A" w:rsidRDefault="00E70630" w:rsidP="00E70630">
      <w:pPr>
        <w:jc w:val="center"/>
        <w:rPr>
          <w:b/>
        </w:rPr>
      </w:pPr>
      <w:r w:rsidRPr="0079073A">
        <w:rPr>
          <w:b/>
        </w:rPr>
        <w:t>I.T. s.</w:t>
      </w:r>
      <w:r>
        <w:rPr>
          <w:b/>
        </w:rPr>
        <w:t>2</w:t>
      </w:r>
    </w:p>
    <w:p w:rsidR="00E70630" w:rsidRPr="0079073A" w:rsidRDefault="00E70630" w:rsidP="00E70630">
      <w:pPr>
        <w:jc w:val="center"/>
        <w:rPr>
          <w:b/>
        </w:rPr>
      </w:pPr>
      <w:r w:rsidRPr="0079073A">
        <w:rPr>
          <w:b/>
        </w:rPr>
        <w:t>Data realizacji……………</w:t>
      </w:r>
    </w:p>
    <w:p w:rsidR="00E70630" w:rsidRPr="0079073A" w:rsidRDefault="00E70630" w:rsidP="00E70630">
      <w:pPr>
        <w:rPr>
          <w:b/>
        </w:rPr>
      </w:pPr>
    </w:p>
    <w:p w:rsidR="00E70630" w:rsidRPr="0079073A" w:rsidRDefault="00E70630" w:rsidP="00E70630">
      <w:r w:rsidRPr="0079073A">
        <w:rPr>
          <w:b/>
        </w:rPr>
        <w:t>Prowadząca:</w:t>
      </w:r>
      <w:r w:rsidRPr="0079073A">
        <w:t>……………………………………………………………………………</w:t>
      </w:r>
    </w:p>
    <w:p w:rsidR="00E70630" w:rsidRPr="0079073A" w:rsidRDefault="00E70630" w:rsidP="00E70630">
      <w:r w:rsidRPr="0079073A">
        <w:rPr>
          <w:b/>
        </w:rPr>
        <w:t>Klasa:</w:t>
      </w:r>
      <w:r w:rsidRPr="0079073A">
        <w:t xml:space="preserve"> I</w:t>
      </w:r>
      <w:r>
        <w:t>II</w:t>
      </w:r>
    </w:p>
    <w:p w:rsidR="00E70630" w:rsidRPr="0079073A" w:rsidRDefault="00E70630" w:rsidP="00E70630">
      <w:r w:rsidRPr="0079073A">
        <w:rPr>
          <w:b/>
        </w:rPr>
        <w:t>Aktywność:</w:t>
      </w:r>
      <w:r w:rsidRPr="0079073A">
        <w:t xml:space="preserve"> Edukacja matematyczna</w:t>
      </w:r>
    </w:p>
    <w:p w:rsidR="00E70630" w:rsidRDefault="00E70630" w:rsidP="00E70630">
      <w:r>
        <w:rPr>
          <w:b/>
        </w:rPr>
        <w:t>Temat:</w:t>
      </w:r>
      <w:r>
        <w:t xml:space="preserve"> Matematyczny detektyw</w:t>
      </w:r>
    </w:p>
    <w:p w:rsidR="00E70630" w:rsidRDefault="00E70630" w:rsidP="00E70630">
      <w:pPr>
        <w:rPr>
          <w:b/>
        </w:rPr>
      </w:pPr>
    </w:p>
    <w:p w:rsidR="00E70630" w:rsidRDefault="00E70630" w:rsidP="00E70630">
      <w:pPr>
        <w:rPr>
          <w:b/>
        </w:rPr>
      </w:pPr>
      <w:r>
        <w:rPr>
          <w:b/>
        </w:rPr>
        <w:t xml:space="preserve">Cele: </w:t>
      </w:r>
    </w:p>
    <w:p w:rsidR="00E70630" w:rsidRDefault="00E70630" w:rsidP="00E70630">
      <w:pPr>
        <w:numPr>
          <w:ilvl w:val="0"/>
          <w:numId w:val="1"/>
        </w:numPr>
        <w:rPr>
          <w:b/>
        </w:rPr>
      </w:pPr>
      <w:r>
        <w:t xml:space="preserve">Cel ogólny: </w:t>
      </w:r>
      <w:r w:rsidRPr="008B2F20">
        <w:t>potrafi sprawdzić wynik odejmowania za pomocą dodawania</w:t>
      </w:r>
    </w:p>
    <w:p w:rsidR="00E70630" w:rsidRPr="00BD4BE3" w:rsidRDefault="00E70630" w:rsidP="00E70630">
      <w:pPr>
        <w:numPr>
          <w:ilvl w:val="0"/>
          <w:numId w:val="1"/>
        </w:numPr>
        <w:rPr>
          <w:b/>
        </w:rPr>
      </w:pPr>
      <w:r>
        <w:t>Cele szczegółowe: Uczeń:</w:t>
      </w:r>
    </w:p>
    <w:p w:rsidR="00E70630" w:rsidRDefault="007D3CC0" w:rsidP="00E70630">
      <w:pPr>
        <w:pStyle w:val="Akapitzlist"/>
        <w:numPr>
          <w:ilvl w:val="0"/>
          <w:numId w:val="2"/>
        </w:numPr>
      </w:pPr>
      <w:r>
        <w:t xml:space="preserve">Odejmuje liczby jednocyfrowe  od dwucyfrowych </w:t>
      </w:r>
      <w:r w:rsidR="00E70630">
        <w:t xml:space="preserve"> w zakresie 100</w:t>
      </w:r>
    </w:p>
    <w:p w:rsidR="007D3CC0" w:rsidRDefault="007D3CC0" w:rsidP="007D3CC0">
      <w:pPr>
        <w:pStyle w:val="Akapitzlist"/>
        <w:numPr>
          <w:ilvl w:val="0"/>
          <w:numId w:val="2"/>
        </w:numPr>
      </w:pPr>
      <w:r>
        <w:t>Odejmuje liczby dwucyfrowe  od dwucyfrowych  w zakresie 100</w:t>
      </w:r>
    </w:p>
    <w:p w:rsidR="00E70630" w:rsidRDefault="00E70630" w:rsidP="00E70630">
      <w:pPr>
        <w:pStyle w:val="Akapitzlist"/>
        <w:numPr>
          <w:ilvl w:val="0"/>
          <w:numId w:val="2"/>
        </w:numPr>
      </w:pPr>
      <w:r>
        <w:t>Posługuje się grafami strzałkowymi</w:t>
      </w:r>
    </w:p>
    <w:p w:rsidR="00E70630" w:rsidRDefault="00E70630" w:rsidP="00E70630"/>
    <w:p w:rsidR="00E70630" w:rsidRDefault="00E70630" w:rsidP="00E70630">
      <w:r>
        <w:rPr>
          <w:b/>
        </w:rPr>
        <w:t xml:space="preserve">Metoda: </w:t>
      </w:r>
      <w:r>
        <w:rPr>
          <w:b/>
        </w:rPr>
        <w:br/>
      </w:r>
      <w:r w:rsidR="003F11A4">
        <w:t xml:space="preserve">Podająca – </w:t>
      </w:r>
      <w:r>
        <w:t>rozmowa</w:t>
      </w:r>
    </w:p>
    <w:p w:rsidR="00E70630" w:rsidRDefault="00E70630" w:rsidP="00E70630">
      <w:r>
        <w:t>Praktyczna – aktywizująca, zabawa integrująca, rozwiązywanie zadań</w:t>
      </w:r>
      <w:r w:rsidR="00445571">
        <w:t xml:space="preserve">, </w:t>
      </w:r>
    </w:p>
    <w:p w:rsidR="00E70630" w:rsidRDefault="00E70630" w:rsidP="00E70630"/>
    <w:p w:rsidR="00E70630" w:rsidRDefault="00E70630" w:rsidP="00E70630">
      <w:r>
        <w:rPr>
          <w:b/>
        </w:rPr>
        <w:t xml:space="preserve">Forma: </w:t>
      </w:r>
      <w:r>
        <w:rPr>
          <w:b/>
        </w:rPr>
        <w:br/>
      </w:r>
      <w:r w:rsidR="00445571">
        <w:t>Indywidualna</w:t>
      </w:r>
      <w:r>
        <w:t xml:space="preserve">, zbiorowa. </w:t>
      </w:r>
    </w:p>
    <w:p w:rsidR="00E70630" w:rsidRDefault="00E70630" w:rsidP="00E70630">
      <w:pPr>
        <w:rPr>
          <w:b/>
        </w:rPr>
      </w:pPr>
    </w:p>
    <w:p w:rsidR="00E70630" w:rsidRPr="00C70214" w:rsidRDefault="00E70630" w:rsidP="00E70630">
      <w:pPr>
        <w:rPr>
          <w:color w:val="000000"/>
        </w:rPr>
      </w:pPr>
      <w:r>
        <w:rPr>
          <w:b/>
          <w:color w:val="000000"/>
        </w:rPr>
        <w:t xml:space="preserve">Środki dydaktyczne: </w:t>
      </w:r>
      <w:r w:rsidR="00C70214" w:rsidRPr="00C70214">
        <w:rPr>
          <w:color w:val="000000"/>
        </w:rPr>
        <w:t>karteczki do rachunku pamięciowego, zadania tekstowe, grafy strzałkowe</w:t>
      </w:r>
      <w:r w:rsidR="00445571">
        <w:rPr>
          <w:color w:val="000000"/>
        </w:rPr>
        <w:t>, zadanie domowe</w:t>
      </w:r>
    </w:p>
    <w:p w:rsidR="00E70630" w:rsidRPr="00D65A28" w:rsidRDefault="00E70630" w:rsidP="00E70630">
      <w:pPr>
        <w:rPr>
          <w:color w:val="000000"/>
        </w:rPr>
      </w:pPr>
    </w:p>
    <w:p w:rsidR="00E70630" w:rsidRDefault="00E70630" w:rsidP="00E70630">
      <w:pPr>
        <w:rPr>
          <w:b/>
          <w:color w:val="000000"/>
        </w:rPr>
      </w:pPr>
      <w:r>
        <w:rPr>
          <w:b/>
          <w:color w:val="000000"/>
        </w:rPr>
        <w:t xml:space="preserve">Praca domowa: </w:t>
      </w:r>
    </w:p>
    <w:p w:rsidR="00445571" w:rsidRPr="00445571" w:rsidRDefault="00445571" w:rsidP="00E70630">
      <w:pPr>
        <w:rPr>
          <w:color w:val="000000"/>
        </w:rPr>
      </w:pPr>
      <w:r w:rsidRPr="00445571">
        <w:rPr>
          <w:color w:val="000000"/>
        </w:rPr>
        <w:t>Ułożenie zadania do działania.</w:t>
      </w:r>
    </w:p>
    <w:p w:rsidR="00E70630" w:rsidRDefault="00E70630" w:rsidP="00E70630">
      <w:pPr>
        <w:rPr>
          <w:color w:val="000000"/>
        </w:rPr>
      </w:pPr>
    </w:p>
    <w:p w:rsidR="00E70630" w:rsidRDefault="00E70630" w:rsidP="00E70630">
      <w:pPr>
        <w:rPr>
          <w:b/>
          <w:color w:val="000000"/>
        </w:rPr>
      </w:pPr>
      <w:r>
        <w:rPr>
          <w:b/>
          <w:color w:val="000000"/>
        </w:rPr>
        <w:t>Przebieg:</w:t>
      </w:r>
    </w:p>
    <w:p w:rsidR="00E70630" w:rsidRDefault="00E70630" w:rsidP="00E70630">
      <w:pPr>
        <w:rPr>
          <w:b/>
          <w:color w:val="000000"/>
        </w:rPr>
      </w:pPr>
    </w:p>
    <w:p w:rsidR="00E70630" w:rsidRDefault="00E70630" w:rsidP="00E70630">
      <w:pPr>
        <w:pStyle w:val="Akapitzlist"/>
        <w:numPr>
          <w:ilvl w:val="0"/>
          <w:numId w:val="3"/>
        </w:numPr>
        <w:rPr>
          <w:b/>
          <w:color w:val="000000"/>
        </w:rPr>
      </w:pPr>
      <w:r w:rsidRPr="007D3CC0">
        <w:rPr>
          <w:b/>
          <w:color w:val="000000"/>
        </w:rPr>
        <w:t xml:space="preserve">Rachunek pamięciowy. </w:t>
      </w:r>
    </w:p>
    <w:p w:rsidR="007D3CC0" w:rsidRPr="007D3CC0" w:rsidRDefault="007D3CC0" w:rsidP="007D3CC0">
      <w:pPr>
        <w:pStyle w:val="Akapitzlist"/>
        <w:rPr>
          <w:b/>
          <w:color w:val="000000"/>
        </w:rPr>
      </w:pPr>
    </w:p>
    <w:p w:rsidR="00E70630" w:rsidRDefault="00E70630" w:rsidP="00E70630">
      <w:pPr>
        <w:pStyle w:val="Akapitzlist"/>
        <w:rPr>
          <w:color w:val="000000"/>
        </w:rPr>
      </w:pPr>
      <w:r w:rsidRPr="00E70630">
        <w:rPr>
          <w:color w:val="000000"/>
        </w:rPr>
        <w:t>Zabawa matematyczna „Detektyw”</w:t>
      </w:r>
      <w:r w:rsidR="007D3CC0">
        <w:rPr>
          <w:color w:val="000000"/>
        </w:rPr>
        <w:t>.</w:t>
      </w:r>
    </w:p>
    <w:p w:rsidR="00445571" w:rsidRDefault="007D3CC0" w:rsidP="00E70630">
      <w:pPr>
        <w:pStyle w:val="Akapitzlist"/>
        <w:rPr>
          <w:color w:val="000000"/>
        </w:rPr>
      </w:pPr>
      <w:r>
        <w:rPr>
          <w:color w:val="000000"/>
        </w:rPr>
        <w:t xml:space="preserve">Uczniowie otrzymują karteczki. ( załącznik 1). </w:t>
      </w:r>
    </w:p>
    <w:p w:rsidR="007D3CC0" w:rsidRDefault="007D3CC0" w:rsidP="00E70630">
      <w:pPr>
        <w:pStyle w:val="Akapitzlist"/>
        <w:rPr>
          <w:color w:val="000000"/>
        </w:rPr>
      </w:pPr>
      <w:r>
        <w:rPr>
          <w:color w:val="000000"/>
        </w:rPr>
        <w:t>Nauczyciel podaje działania. Uczniowie wpisują kolejno wyniki w puste okienka.</w:t>
      </w:r>
    </w:p>
    <w:p w:rsidR="00445571" w:rsidRDefault="00445571" w:rsidP="00E70630">
      <w:pPr>
        <w:pStyle w:val="Akapitzlist"/>
        <w:rPr>
          <w:color w:val="000000"/>
        </w:rPr>
      </w:pPr>
    </w:p>
    <w:p w:rsidR="007D3CC0" w:rsidRDefault="007D3CC0" w:rsidP="00E70630">
      <w:pPr>
        <w:pStyle w:val="Akapitzlist"/>
        <w:rPr>
          <w:color w:val="000000"/>
        </w:rPr>
      </w:pPr>
      <w:r>
        <w:rPr>
          <w:color w:val="000000"/>
        </w:rPr>
        <w:t>25+3, 46-3, 67+4, 33+22, 56+10, 20+24, 41-21, 40+27, 100-20.</w:t>
      </w:r>
    </w:p>
    <w:p w:rsidR="00445571" w:rsidRDefault="00445571" w:rsidP="00E70630">
      <w:pPr>
        <w:pStyle w:val="Akapitzlist"/>
        <w:rPr>
          <w:color w:val="000000"/>
        </w:rPr>
      </w:pPr>
    </w:p>
    <w:p w:rsidR="007D3CC0" w:rsidRDefault="007D3CC0" w:rsidP="00E70630">
      <w:pPr>
        <w:pStyle w:val="Akapitzlist"/>
        <w:rPr>
          <w:color w:val="000000"/>
        </w:rPr>
      </w:pPr>
      <w:r>
        <w:rPr>
          <w:color w:val="000000"/>
        </w:rPr>
        <w:t>Wspólne sprawdzanie wyników. Uczniowie kolorują na żółto pola z poprawnymi wynikami, skreślają złe wyniki</w:t>
      </w:r>
    </w:p>
    <w:p w:rsidR="007D3CC0" w:rsidRDefault="007D3CC0" w:rsidP="00E70630">
      <w:pPr>
        <w:pStyle w:val="Akapitzlist"/>
        <w:rPr>
          <w:color w:val="00000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831"/>
        <w:gridCol w:w="831"/>
        <w:gridCol w:w="831"/>
        <w:gridCol w:w="831"/>
        <w:gridCol w:w="831"/>
        <w:gridCol w:w="831"/>
        <w:gridCol w:w="831"/>
        <w:gridCol w:w="832"/>
        <w:gridCol w:w="832"/>
      </w:tblGrid>
      <w:tr w:rsidR="00B61A31" w:rsidTr="00B61A31">
        <w:tc>
          <w:tcPr>
            <w:tcW w:w="921" w:type="dxa"/>
          </w:tcPr>
          <w:p w:rsidR="00B61A31" w:rsidRDefault="00B61A31" w:rsidP="00E70630">
            <w:pPr>
              <w:pStyle w:val="Akapitzlist"/>
              <w:ind w:left="0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8A93CAC" wp14:editId="4F897337">
                  <wp:extent cx="543761" cy="614149"/>
                  <wp:effectExtent l="0" t="0" r="8890" b="0"/>
                  <wp:docPr id="1" name="Obraz 1" descr="C:\Users\1\AppData\Local\Microsoft\Windows\Temporary Internet Files\Content.IE5\CN99JP8E\MC9002503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IE5\CN99JP8E\MC9002503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968" cy="61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</w:tcPr>
          <w:p w:rsidR="00B61A31" w:rsidRDefault="00B61A31" w:rsidP="00E70630">
            <w:pPr>
              <w:pStyle w:val="Akapitzlist"/>
              <w:ind w:left="0"/>
              <w:rPr>
                <w:color w:val="000000"/>
              </w:rPr>
            </w:pPr>
          </w:p>
        </w:tc>
        <w:tc>
          <w:tcPr>
            <w:tcW w:w="921" w:type="dxa"/>
          </w:tcPr>
          <w:p w:rsidR="00B61A31" w:rsidRDefault="00B61A31" w:rsidP="00E70630">
            <w:pPr>
              <w:pStyle w:val="Akapitzlist"/>
              <w:ind w:left="0"/>
              <w:rPr>
                <w:color w:val="000000"/>
              </w:rPr>
            </w:pPr>
          </w:p>
        </w:tc>
        <w:tc>
          <w:tcPr>
            <w:tcW w:w="921" w:type="dxa"/>
          </w:tcPr>
          <w:p w:rsidR="00B61A31" w:rsidRDefault="00B61A31" w:rsidP="00E70630">
            <w:pPr>
              <w:pStyle w:val="Akapitzlist"/>
              <w:ind w:left="0"/>
              <w:rPr>
                <w:color w:val="000000"/>
              </w:rPr>
            </w:pPr>
          </w:p>
        </w:tc>
        <w:tc>
          <w:tcPr>
            <w:tcW w:w="921" w:type="dxa"/>
          </w:tcPr>
          <w:p w:rsidR="00B61A31" w:rsidRDefault="00B61A31" w:rsidP="00E70630">
            <w:pPr>
              <w:pStyle w:val="Akapitzlist"/>
              <w:ind w:left="0"/>
              <w:rPr>
                <w:color w:val="000000"/>
              </w:rPr>
            </w:pPr>
          </w:p>
        </w:tc>
        <w:tc>
          <w:tcPr>
            <w:tcW w:w="921" w:type="dxa"/>
          </w:tcPr>
          <w:p w:rsidR="00B61A31" w:rsidRDefault="00B61A31" w:rsidP="00E70630">
            <w:pPr>
              <w:pStyle w:val="Akapitzlist"/>
              <w:ind w:left="0"/>
              <w:rPr>
                <w:color w:val="000000"/>
              </w:rPr>
            </w:pPr>
          </w:p>
        </w:tc>
        <w:tc>
          <w:tcPr>
            <w:tcW w:w="921" w:type="dxa"/>
          </w:tcPr>
          <w:p w:rsidR="00B61A31" w:rsidRDefault="00B61A31" w:rsidP="00E70630">
            <w:pPr>
              <w:pStyle w:val="Akapitzlist"/>
              <w:ind w:left="0"/>
              <w:rPr>
                <w:color w:val="000000"/>
              </w:rPr>
            </w:pPr>
          </w:p>
        </w:tc>
        <w:tc>
          <w:tcPr>
            <w:tcW w:w="921" w:type="dxa"/>
          </w:tcPr>
          <w:p w:rsidR="00B61A31" w:rsidRDefault="00B61A31" w:rsidP="00E70630">
            <w:pPr>
              <w:pStyle w:val="Akapitzlist"/>
              <w:ind w:left="0"/>
              <w:rPr>
                <w:color w:val="000000"/>
              </w:rPr>
            </w:pPr>
          </w:p>
        </w:tc>
        <w:tc>
          <w:tcPr>
            <w:tcW w:w="922" w:type="dxa"/>
          </w:tcPr>
          <w:p w:rsidR="00B61A31" w:rsidRDefault="00B61A31" w:rsidP="00E70630">
            <w:pPr>
              <w:pStyle w:val="Akapitzlist"/>
              <w:ind w:left="0"/>
              <w:rPr>
                <w:color w:val="000000"/>
              </w:rPr>
            </w:pPr>
          </w:p>
        </w:tc>
        <w:tc>
          <w:tcPr>
            <w:tcW w:w="922" w:type="dxa"/>
          </w:tcPr>
          <w:p w:rsidR="00B61A31" w:rsidRDefault="00B61A31" w:rsidP="00E70630">
            <w:pPr>
              <w:pStyle w:val="Akapitzlist"/>
              <w:ind w:left="0"/>
              <w:rPr>
                <w:color w:val="000000"/>
              </w:rPr>
            </w:pPr>
          </w:p>
        </w:tc>
      </w:tr>
    </w:tbl>
    <w:p w:rsidR="0014685E" w:rsidRDefault="0014685E" w:rsidP="0014685E">
      <w:pPr>
        <w:rPr>
          <w:b/>
        </w:rPr>
      </w:pPr>
    </w:p>
    <w:p w:rsidR="00445571" w:rsidRDefault="00445571" w:rsidP="0014685E">
      <w:pPr>
        <w:rPr>
          <w:b/>
        </w:rPr>
      </w:pPr>
    </w:p>
    <w:p w:rsidR="00445571" w:rsidRDefault="00445571" w:rsidP="0014685E">
      <w:pPr>
        <w:rPr>
          <w:b/>
        </w:rPr>
      </w:pPr>
    </w:p>
    <w:p w:rsidR="00445571" w:rsidRDefault="00445571" w:rsidP="0014685E">
      <w:pPr>
        <w:rPr>
          <w:b/>
        </w:rPr>
      </w:pPr>
    </w:p>
    <w:p w:rsidR="0014685E" w:rsidRPr="0014685E" w:rsidRDefault="0014685E" w:rsidP="0014685E">
      <w:pPr>
        <w:rPr>
          <w:b/>
        </w:rPr>
      </w:pPr>
    </w:p>
    <w:p w:rsidR="007F67EE" w:rsidRPr="0014685E" w:rsidRDefault="007D3CC0" w:rsidP="0014685E">
      <w:pPr>
        <w:pStyle w:val="Akapitzlist"/>
        <w:numPr>
          <w:ilvl w:val="0"/>
          <w:numId w:val="3"/>
        </w:numPr>
        <w:rPr>
          <w:b/>
        </w:rPr>
      </w:pPr>
      <w:r w:rsidRPr="0014685E">
        <w:rPr>
          <w:b/>
        </w:rPr>
        <w:lastRenderedPageBreak/>
        <w:t>Rozwiązywanie zadań detektywa.</w:t>
      </w:r>
    </w:p>
    <w:p w:rsidR="007D3CC0" w:rsidRDefault="007D3CC0" w:rsidP="007D3CC0">
      <w:pPr>
        <w:rPr>
          <w:b/>
        </w:rPr>
      </w:pPr>
    </w:p>
    <w:p w:rsidR="007D3CC0" w:rsidRDefault="007D3CC0" w:rsidP="007D3CC0">
      <w:pPr>
        <w:rPr>
          <w:b/>
        </w:rPr>
      </w:pPr>
      <w:r>
        <w:rPr>
          <w:b/>
        </w:rPr>
        <w:t>Zad. 1</w:t>
      </w:r>
    </w:p>
    <w:p w:rsidR="00C70214" w:rsidRPr="00445571" w:rsidRDefault="007D3CC0" w:rsidP="007D3CC0">
      <w:pPr>
        <w:rPr>
          <w:i/>
        </w:rPr>
      </w:pPr>
      <w:r w:rsidRPr="00445571">
        <w:rPr>
          <w:i/>
        </w:rPr>
        <w:t xml:space="preserve">Detektyw szuka </w:t>
      </w:r>
      <w:r w:rsidR="00C70214" w:rsidRPr="00445571">
        <w:rPr>
          <w:i/>
        </w:rPr>
        <w:t>zagubionych psów. Zrobił 36 zdjęć. Niestety 8 zdjęć mu nie wyszło. Ile zdjęć jest dobrze wykonanych?</w:t>
      </w:r>
      <w:r w:rsidRPr="00445571">
        <w:rPr>
          <w:i/>
        </w:rPr>
        <w:t xml:space="preserve"> </w:t>
      </w:r>
    </w:p>
    <w:p w:rsidR="00445571" w:rsidRDefault="00445571" w:rsidP="007D3CC0"/>
    <w:p w:rsidR="00C70214" w:rsidRDefault="00C70214" w:rsidP="007D3CC0">
      <w:r>
        <w:t>Analiza zadania</w:t>
      </w:r>
    </w:p>
    <w:p w:rsidR="00C70214" w:rsidRDefault="00C70214" w:rsidP="007D3CC0">
      <w:r>
        <w:t xml:space="preserve">Zapis działania. </w:t>
      </w:r>
    </w:p>
    <w:p w:rsidR="00C70214" w:rsidRDefault="00C70214" w:rsidP="007D3CC0">
      <w:r>
        <w:t>Uzupełnienie grafu strzałkowego (załącznik</w:t>
      </w:r>
      <w:r w:rsidR="0014685E">
        <w:t xml:space="preserve"> 2</w:t>
      </w:r>
      <w:r>
        <w:t>).</w:t>
      </w:r>
    </w:p>
    <w:p w:rsidR="00C70214" w:rsidRDefault="00C70214" w:rsidP="007D3CC0">
      <w:r>
        <w:t>Sprawdzenie za pomocą dodawania.</w:t>
      </w:r>
    </w:p>
    <w:p w:rsidR="00C70214" w:rsidRDefault="00C70214" w:rsidP="007D3CC0">
      <w:r>
        <w:t>Zapis odpowiedzi.</w:t>
      </w:r>
    </w:p>
    <w:p w:rsidR="00C70214" w:rsidRDefault="00C70214" w:rsidP="007D3CC0"/>
    <w:p w:rsidR="0014685E" w:rsidRPr="00740934" w:rsidRDefault="0014685E" w:rsidP="007D3CC0">
      <w:pPr>
        <w:rPr>
          <w:b/>
        </w:rPr>
      </w:pPr>
      <w:r w:rsidRPr="0014685E">
        <w:rPr>
          <w:b/>
        </w:rPr>
        <w:t>Zad. 2</w:t>
      </w:r>
    </w:p>
    <w:p w:rsidR="0014685E" w:rsidRPr="00445571" w:rsidRDefault="0014685E" w:rsidP="007D3CC0">
      <w:pPr>
        <w:rPr>
          <w:i/>
        </w:rPr>
      </w:pPr>
      <w:r w:rsidRPr="00445571">
        <w:rPr>
          <w:i/>
        </w:rPr>
        <w:t>Detektyw Pozytywka miał 100 zł. Kupił lornetkę za 65 zł. Ile pieniędzy mu zostało?</w:t>
      </w:r>
    </w:p>
    <w:p w:rsidR="0014685E" w:rsidRDefault="0014685E" w:rsidP="007D3CC0"/>
    <w:p w:rsidR="0014685E" w:rsidRDefault="0014685E" w:rsidP="0014685E">
      <w:r>
        <w:t>Analiza zadania</w:t>
      </w:r>
    </w:p>
    <w:p w:rsidR="0014685E" w:rsidRDefault="0014685E" w:rsidP="0014685E">
      <w:r>
        <w:t xml:space="preserve">Zapis działania. </w:t>
      </w:r>
    </w:p>
    <w:p w:rsidR="0014685E" w:rsidRDefault="0014685E" w:rsidP="0014685E">
      <w:r>
        <w:t>Uzupełnienie grafu strzałkowego (załącznik 2).</w:t>
      </w:r>
    </w:p>
    <w:p w:rsidR="0014685E" w:rsidRDefault="0014685E" w:rsidP="0014685E">
      <w:r>
        <w:t>Sprawdzenie za pomocą dodawania.</w:t>
      </w:r>
    </w:p>
    <w:p w:rsidR="0014685E" w:rsidRDefault="0014685E" w:rsidP="0014685E">
      <w:r>
        <w:t>Zapis odpowiedzi.</w:t>
      </w:r>
    </w:p>
    <w:p w:rsidR="00C70214" w:rsidRDefault="00C70214" w:rsidP="007D3CC0"/>
    <w:p w:rsidR="0014685E" w:rsidRPr="0014685E" w:rsidRDefault="0014685E" w:rsidP="0014685E">
      <w:pPr>
        <w:pStyle w:val="Akapitzlist"/>
        <w:numPr>
          <w:ilvl w:val="0"/>
          <w:numId w:val="3"/>
        </w:numPr>
        <w:rPr>
          <w:b/>
        </w:rPr>
      </w:pPr>
      <w:r w:rsidRPr="0014685E">
        <w:rPr>
          <w:b/>
        </w:rPr>
        <w:t>Obliczamy działania detektywa Pozytywki.</w:t>
      </w:r>
    </w:p>
    <w:p w:rsidR="0014685E" w:rsidRDefault="0014685E" w:rsidP="0014685E">
      <w:pPr>
        <w:pStyle w:val="Akapitzlist"/>
        <w:rPr>
          <w:b/>
        </w:rPr>
      </w:pPr>
    </w:p>
    <w:p w:rsidR="0014685E" w:rsidRPr="0014685E" w:rsidRDefault="0014685E" w:rsidP="003F11A4">
      <w:pPr>
        <w:ind w:left="360"/>
        <w:jc w:val="both"/>
      </w:pPr>
      <w:r w:rsidRPr="0014685E">
        <w:t>Nauczyciel zapisuje na tablicy działania na odejmowanie</w:t>
      </w:r>
      <w:r>
        <w:t>. U</w:t>
      </w:r>
      <w:r w:rsidRPr="0014685E">
        <w:t xml:space="preserve">czniowie </w:t>
      </w:r>
      <w:r>
        <w:t>wykonują obliczenia i sprawdzają odejmowanie za pomocą dodawania. Uz</w:t>
      </w:r>
      <w:r w:rsidR="003F11A4">
        <w:t xml:space="preserve">upełniają narysowany na tablicy </w:t>
      </w:r>
      <w:r>
        <w:t>graf.</w:t>
      </w:r>
    </w:p>
    <w:p w:rsidR="0014685E" w:rsidRPr="0014685E" w:rsidRDefault="0014685E" w:rsidP="0014685E">
      <w:r w:rsidRPr="0014685E">
        <w:t xml:space="preserve">            38 – 9 = </w:t>
      </w:r>
      <w:r>
        <w:t xml:space="preserve"> ……   bo ………………</w:t>
      </w:r>
      <w:r>
        <w:rPr>
          <w:noProof/>
          <w:sz w:val="40"/>
          <w:szCs w:val="40"/>
        </w:rPr>
        <w:drawing>
          <wp:inline distT="0" distB="0" distL="0" distR="0" wp14:anchorId="76A4221A" wp14:editId="11BD37B5">
            <wp:extent cx="699715" cy="399506"/>
            <wp:effectExtent l="0" t="0" r="5715" b="635"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23" cy="400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0214" w:rsidRDefault="0014685E" w:rsidP="007D3CC0">
      <w:r>
        <w:t xml:space="preserve">            63 – 7 =</w:t>
      </w:r>
    </w:p>
    <w:p w:rsidR="0014685E" w:rsidRDefault="0014685E" w:rsidP="007D3CC0">
      <w:r>
        <w:t xml:space="preserve">           </w:t>
      </w:r>
      <w:r w:rsidR="00D632E5">
        <w:t xml:space="preserve"> </w:t>
      </w:r>
      <w:r>
        <w:t xml:space="preserve">45- 24= </w:t>
      </w:r>
    </w:p>
    <w:p w:rsidR="00D632E5" w:rsidRDefault="00D632E5" w:rsidP="007D3CC0">
      <w:r>
        <w:t xml:space="preserve">            79 –14=</w:t>
      </w:r>
    </w:p>
    <w:p w:rsidR="00D632E5" w:rsidRDefault="00D632E5" w:rsidP="007D3CC0">
      <w:r>
        <w:t xml:space="preserve">            53-24=</w:t>
      </w:r>
    </w:p>
    <w:p w:rsidR="00C70214" w:rsidRDefault="00C70214" w:rsidP="007D3CC0"/>
    <w:p w:rsidR="00C70214" w:rsidRDefault="00C70214" w:rsidP="007D3CC0"/>
    <w:p w:rsidR="00C70214" w:rsidRPr="00A15988" w:rsidRDefault="00740934" w:rsidP="00740934">
      <w:pPr>
        <w:pStyle w:val="Akapitzlist"/>
        <w:numPr>
          <w:ilvl w:val="0"/>
          <w:numId w:val="3"/>
        </w:numPr>
        <w:rPr>
          <w:b/>
        </w:rPr>
      </w:pPr>
      <w:r w:rsidRPr="00A15988">
        <w:rPr>
          <w:b/>
        </w:rPr>
        <w:t>Zadanie domowe.</w:t>
      </w:r>
    </w:p>
    <w:p w:rsidR="00740934" w:rsidRDefault="00740934" w:rsidP="00740934">
      <w:pPr>
        <w:pStyle w:val="Akapitzlist"/>
      </w:pPr>
      <w:r>
        <w:t>Uczniowie otrzymują karteczki z zad. Domowym (załącznik 3). Wklejają je do zeszytu.</w:t>
      </w:r>
    </w:p>
    <w:p w:rsidR="00740934" w:rsidRDefault="00740934" w:rsidP="00740934">
      <w:pPr>
        <w:pStyle w:val="Akapitzlist"/>
      </w:pPr>
    </w:p>
    <w:tbl>
      <w:tblPr>
        <w:tblStyle w:val="Tabela-Siatka"/>
        <w:tblW w:w="0" w:type="auto"/>
        <w:tblInd w:w="1668" w:type="dxa"/>
        <w:tblLook w:val="04A0" w:firstRow="1" w:lastRow="0" w:firstColumn="1" w:lastColumn="0" w:noHBand="0" w:noVBand="1"/>
      </w:tblPr>
      <w:tblGrid>
        <w:gridCol w:w="5103"/>
      </w:tblGrid>
      <w:tr w:rsidR="00740934" w:rsidTr="00740934">
        <w:trPr>
          <w:trHeight w:val="1086"/>
        </w:trPr>
        <w:tc>
          <w:tcPr>
            <w:tcW w:w="5103" w:type="dxa"/>
          </w:tcPr>
          <w:p w:rsidR="00740934" w:rsidRDefault="00740934" w:rsidP="00740934">
            <w:pPr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Default="00740934" w:rsidP="00740934">
            <w:pPr>
              <w:pStyle w:val="Akapitzlist"/>
              <w:jc w:val="center"/>
            </w:pPr>
            <w:r>
              <w:t>95 – 24 =</w:t>
            </w:r>
          </w:p>
        </w:tc>
      </w:tr>
    </w:tbl>
    <w:p w:rsidR="00740934" w:rsidRDefault="00740934" w:rsidP="00740934">
      <w:pPr>
        <w:pStyle w:val="Akapitzlist"/>
      </w:pPr>
    </w:p>
    <w:p w:rsidR="00C70214" w:rsidRDefault="00C70214" w:rsidP="007D3CC0"/>
    <w:p w:rsidR="00C70214" w:rsidRDefault="00C70214" w:rsidP="007D3CC0"/>
    <w:p w:rsidR="00C70214" w:rsidRDefault="00C70214" w:rsidP="007D3CC0"/>
    <w:p w:rsidR="00C70214" w:rsidRDefault="00C70214" w:rsidP="007D3CC0"/>
    <w:p w:rsidR="00C70214" w:rsidRDefault="00C70214" w:rsidP="007D3CC0"/>
    <w:p w:rsidR="00C70214" w:rsidRDefault="00C70214" w:rsidP="007D3CC0"/>
    <w:p w:rsidR="00C70214" w:rsidRDefault="00C70214" w:rsidP="007D3CC0"/>
    <w:p w:rsidR="00C70214" w:rsidRPr="003F11A4" w:rsidRDefault="00C70214" w:rsidP="007D3CC0">
      <w:pPr>
        <w:rPr>
          <w:b/>
        </w:rPr>
      </w:pPr>
      <w:r w:rsidRPr="003F11A4">
        <w:rPr>
          <w:b/>
        </w:rPr>
        <w:lastRenderedPageBreak/>
        <w:t>Załącznik 1</w:t>
      </w:r>
    </w:p>
    <w:p w:rsidR="00C70214" w:rsidRDefault="00C70214" w:rsidP="007D3CC0"/>
    <w:p w:rsidR="00C70214" w:rsidRDefault="00C70214" w:rsidP="007D3CC0"/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831"/>
        <w:gridCol w:w="831"/>
        <w:gridCol w:w="831"/>
        <w:gridCol w:w="831"/>
        <w:gridCol w:w="831"/>
        <w:gridCol w:w="831"/>
        <w:gridCol w:w="831"/>
        <w:gridCol w:w="832"/>
        <w:gridCol w:w="832"/>
      </w:tblGrid>
      <w:tr w:rsidR="00C70214" w:rsidRPr="00C70214" w:rsidTr="00F91591">
        <w:tc>
          <w:tcPr>
            <w:tcW w:w="921" w:type="dxa"/>
          </w:tcPr>
          <w:p w:rsidR="00C70214" w:rsidRPr="00C70214" w:rsidRDefault="00C70214" w:rsidP="00C70214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  <w:r w:rsidRPr="00C70214">
              <w:rPr>
                <w:noProof/>
                <w:sz w:val="72"/>
                <w:szCs w:val="72"/>
              </w:rPr>
              <w:drawing>
                <wp:inline distT="0" distB="0" distL="0" distR="0" wp14:anchorId="16940130" wp14:editId="46FE4A28">
                  <wp:extent cx="543761" cy="614149"/>
                  <wp:effectExtent l="0" t="0" r="8890" b="0"/>
                  <wp:docPr id="2" name="Obraz 2" descr="C:\Users\1\AppData\Local\Microsoft\Windows\Temporary Internet Files\Content.IE5\CN99JP8E\MC9002503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IE5\CN99JP8E\MC9002503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968" cy="61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</w:tcPr>
          <w:p w:rsidR="00C70214" w:rsidRPr="00C70214" w:rsidRDefault="00C70214" w:rsidP="00C70214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C70214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C70214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C70214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C70214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C70214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C70214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C70214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C70214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</w:tr>
    </w:tbl>
    <w:p w:rsidR="00C70214" w:rsidRDefault="00C70214" w:rsidP="007D3CC0">
      <w:pPr>
        <w:rPr>
          <w:sz w:val="40"/>
          <w:szCs w:val="4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831"/>
        <w:gridCol w:w="831"/>
        <w:gridCol w:w="831"/>
        <w:gridCol w:w="831"/>
        <w:gridCol w:w="831"/>
        <w:gridCol w:w="831"/>
        <w:gridCol w:w="831"/>
        <w:gridCol w:w="832"/>
        <w:gridCol w:w="832"/>
      </w:tblGrid>
      <w:tr w:rsidR="00C70214" w:rsidRPr="00C70214" w:rsidTr="00F91591"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  <w:r w:rsidRPr="00C70214">
              <w:rPr>
                <w:noProof/>
                <w:sz w:val="72"/>
                <w:szCs w:val="72"/>
              </w:rPr>
              <w:drawing>
                <wp:inline distT="0" distB="0" distL="0" distR="0" wp14:anchorId="79B76482" wp14:editId="0B97C10C">
                  <wp:extent cx="543761" cy="614149"/>
                  <wp:effectExtent l="0" t="0" r="8890" b="0"/>
                  <wp:docPr id="3" name="Obraz 3" descr="C:\Users\1\AppData\Local\Microsoft\Windows\Temporary Internet Files\Content.IE5\CN99JP8E\MC9002503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IE5\CN99JP8E\MC9002503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968" cy="61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</w:tr>
    </w:tbl>
    <w:p w:rsidR="00C70214" w:rsidRPr="00C70214" w:rsidRDefault="00C70214" w:rsidP="00C70214">
      <w:pPr>
        <w:rPr>
          <w:sz w:val="40"/>
          <w:szCs w:val="4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831"/>
        <w:gridCol w:w="831"/>
        <w:gridCol w:w="831"/>
        <w:gridCol w:w="831"/>
        <w:gridCol w:w="831"/>
        <w:gridCol w:w="831"/>
        <w:gridCol w:w="831"/>
        <w:gridCol w:w="832"/>
        <w:gridCol w:w="832"/>
      </w:tblGrid>
      <w:tr w:rsidR="00C70214" w:rsidRPr="00C70214" w:rsidTr="00F91591"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  <w:r w:rsidRPr="00C70214">
              <w:rPr>
                <w:noProof/>
                <w:sz w:val="72"/>
                <w:szCs w:val="72"/>
              </w:rPr>
              <w:drawing>
                <wp:inline distT="0" distB="0" distL="0" distR="0" wp14:anchorId="79B76482" wp14:editId="0B97C10C">
                  <wp:extent cx="543761" cy="614149"/>
                  <wp:effectExtent l="0" t="0" r="8890" b="0"/>
                  <wp:docPr id="4" name="Obraz 4" descr="C:\Users\1\AppData\Local\Microsoft\Windows\Temporary Internet Files\Content.IE5\CN99JP8E\MC9002503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IE5\CN99JP8E\MC9002503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968" cy="61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</w:tr>
    </w:tbl>
    <w:p w:rsidR="00C70214" w:rsidRPr="00C70214" w:rsidRDefault="00C70214" w:rsidP="00C70214">
      <w:pPr>
        <w:rPr>
          <w:sz w:val="40"/>
          <w:szCs w:val="4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831"/>
        <w:gridCol w:w="831"/>
        <w:gridCol w:w="831"/>
        <w:gridCol w:w="831"/>
        <w:gridCol w:w="831"/>
        <w:gridCol w:w="831"/>
        <w:gridCol w:w="831"/>
        <w:gridCol w:w="832"/>
        <w:gridCol w:w="832"/>
      </w:tblGrid>
      <w:tr w:rsidR="00C70214" w:rsidRPr="00C70214" w:rsidTr="00F91591"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  <w:r w:rsidRPr="00C70214">
              <w:rPr>
                <w:noProof/>
                <w:sz w:val="72"/>
                <w:szCs w:val="72"/>
              </w:rPr>
              <w:drawing>
                <wp:inline distT="0" distB="0" distL="0" distR="0" wp14:anchorId="79B76482" wp14:editId="0B97C10C">
                  <wp:extent cx="543761" cy="614149"/>
                  <wp:effectExtent l="0" t="0" r="8890" b="0"/>
                  <wp:docPr id="5" name="Obraz 5" descr="C:\Users\1\AppData\Local\Microsoft\Windows\Temporary Internet Files\Content.IE5\CN99JP8E\MC9002503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IE5\CN99JP8E\MC9002503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968" cy="61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</w:tr>
    </w:tbl>
    <w:p w:rsidR="00C70214" w:rsidRPr="00C70214" w:rsidRDefault="00C70214" w:rsidP="00C70214">
      <w:pPr>
        <w:rPr>
          <w:sz w:val="40"/>
          <w:szCs w:val="4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831"/>
        <w:gridCol w:w="831"/>
        <w:gridCol w:w="831"/>
        <w:gridCol w:w="831"/>
        <w:gridCol w:w="831"/>
        <w:gridCol w:w="831"/>
        <w:gridCol w:w="831"/>
        <w:gridCol w:w="832"/>
        <w:gridCol w:w="832"/>
      </w:tblGrid>
      <w:tr w:rsidR="00C70214" w:rsidRPr="00C70214" w:rsidTr="00F91591"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  <w:r w:rsidRPr="00C70214">
              <w:rPr>
                <w:noProof/>
                <w:sz w:val="72"/>
                <w:szCs w:val="72"/>
              </w:rPr>
              <w:drawing>
                <wp:inline distT="0" distB="0" distL="0" distR="0" wp14:anchorId="79B76482" wp14:editId="0B97C10C">
                  <wp:extent cx="543761" cy="614149"/>
                  <wp:effectExtent l="0" t="0" r="8890" b="0"/>
                  <wp:docPr id="6" name="Obraz 6" descr="C:\Users\1\AppData\Local\Microsoft\Windows\Temporary Internet Files\Content.IE5\CN99JP8E\MC9002503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IE5\CN99JP8E\MC9002503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968" cy="61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</w:tr>
    </w:tbl>
    <w:p w:rsidR="00C70214" w:rsidRPr="00C70214" w:rsidRDefault="00C70214" w:rsidP="00C70214">
      <w:pPr>
        <w:rPr>
          <w:sz w:val="40"/>
          <w:szCs w:val="4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831"/>
        <w:gridCol w:w="831"/>
        <w:gridCol w:w="831"/>
        <w:gridCol w:w="831"/>
        <w:gridCol w:w="831"/>
        <w:gridCol w:w="831"/>
        <w:gridCol w:w="831"/>
        <w:gridCol w:w="832"/>
        <w:gridCol w:w="832"/>
      </w:tblGrid>
      <w:tr w:rsidR="00C70214" w:rsidRPr="00C70214" w:rsidTr="00F91591"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  <w:r w:rsidRPr="00C70214">
              <w:rPr>
                <w:noProof/>
                <w:sz w:val="72"/>
                <w:szCs w:val="72"/>
              </w:rPr>
              <w:drawing>
                <wp:inline distT="0" distB="0" distL="0" distR="0" wp14:anchorId="79B76482" wp14:editId="0B97C10C">
                  <wp:extent cx="543761" cy="614149"/>
                  <wp:effectExtent l="0" t="0" r="8890" b="0"/>
                  <wp:docPr id="7" name="Obraz 7" descr="C:\Users\1\AppData\Local\Microsoft\Windows\Temporary Internet Files\Content.IE5\CN99JP8E\MC9002503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IE5\CN99JP8E\MC9002503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968" cy="61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</w:tr>
    </w:tbl>
    <w:p w:rsidR="00C70214" w:rsidRPr="00C70214" w:rsidRDefault="00C70214" w:rsidP="00C70214">
      <w:pPr>
        <w:rPr>
          <w:sz w:val="40"/>
          <w:szCs w:val="4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831"/>
        <w:gridCol w:w="831"/>
        <w:gridCol w:w="831"/>
        <w:gridCol w:w="831"/>
        <w:gridCol w:w="831"/>
        <w:gridCol w:w="831"/>
        <w:gridCol w:w="831"/>
        <w:gridCol w:w="832"/>
        <w:gridCol w:w="832"/>
      </w:tblGrid>
      <w:tr w:rsidR="00C70214" w:rsidRPr="00C70214" w:rsidTr="00F91591"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  <w:r w:rsidRPr="00C70214">
              <w:rPr>
                <w:noProof/>
                <w:sz w:val="72"/>
                <w:szCs w:val="72"/>
              </w:rPr>
              <w:drawing>
                <wp:inline distT="0" distB="0" distL="0" distR="0" wp14:anchorId="79B76482" wp14:editId="0B97C10C">
                  <wp:extent cx="543761" cy="614149"/>
                  <wp:effectExtent l="0" t="0" r="8890" b="0"/>
                  <wp:docPr id="8" name="Obraz 8" descr="C:\Users\1\AppData\Local\Microsoft\Windows\Temporary Internet Files\Content.IE5\CN99JP8E\MC9002503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IE5\CN99JP8E\MC9002503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968" cy="61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</w:tr>
    </w:tbl>
    <w:p w:rsidR="00C70214" w:rsidRPr="00C70214" w:rsidRDefault="00C70214" w:rsidP="00C70214">
      <w:pPr>
        <w:rPr>
          <w:sz w:val="40"/>
          <w:szCs w:val="4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87"/>
        <w:gridCol w:w="831"/>
        <w:gridCol w:w="831"/>
        <w:gridCol w:w="831"/>
        <w:gridCol w:w="831"/>
        <w:gridCol w:w="831"/>
        <w:gridCol w:w="831"/>
        <w:gridCol w:w="831"/>
        <w:gridCol w:w="832"/>
        <w:gridCol w:w="832"/>
      </w:tblGrid>
      <w:tr w:rsidR="00C70214" w:rsidRPr="00C70214" w:rsidTr="00F91591"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  <w:r w:rsidRPr="00C70214">
              <w:rPr>
                <w:noProof/>
                <w:sz w:val="72"/>
                <w:szCs w:val="72"/>
              </w:rPr>
              <w:drawing>
                <wp:inline distT="0" distB="0" distL="0" distR="0" wp14:anchorId="79B76482" wp14:editId="0B97C10C">
                  <wp:extent cx="543761" cy="614149"/>
                  <wp:effectExtent l="0" t="0" r="8890" b="0"/>
                  <wp:docPr id="9" name="Obraz 9" descr="C:\Users\1\AppData\Local\Microsoft\Windows\Temporary Internet Files\Content.IE5\CN99JP8E\MC90025039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AppData\Local\Microsoft\Windows\Temporary Internet Files\Content.IE5\CN99JP8E\MC90025039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968" cy="616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1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  <w:tc>
          <w:tcPr>
            <w:tcW w:w="922" w:type="dxa"/>
          </w:tcPr>
          <w:p w:rsidR="00C70214" w:rsidRPr="00C70214" w:rsidRDefault="00C70214" w:rsidP="00F91591">
            <w:pPr>
              <w:pStyle w:val="Akapitzlist"/>
              <w:spacing w:before="120" w:after="120"/>
              <w:ind w:left="0"/>
              <w:rPr>
                <w:color w:val="000000"/>
                <w:sz w:val="72"/>
                <w:szCs w:val="72"/>
              </w:rPr>
            </w:pPr>
          </w:p>
        </w:tc>
      </w:tr>
    </w:tbl>
    <w:p w:rsidR="00740934" w:rsidRDefault="00740934" w:rsidP="007D3CC0"/>
    <w:p w:rsidR="00740934" w:rsidRDefault="00740934" w:rsidP="007D3CC0"/>
    <w:p w:rsidR="00445571" w:rsidRDefault="00445571" w:rsidP="007D3CC0"/>
    <w:p w:rsidR="00445571" w:rsidRPr="00740934" w:rsidRDefault="00445571" w:rsidP="007D3CC0"/>
    <w:p w:rsidR="00740934" w:rsidRPr="003F11A4" w:rsidRDefault="00740934" w:rsidP="007D3CC0">
      <w:pPr>
        <w:rPr>
          <w:b/>
        </w:rPr>
      </w:pPr>
      <w:r w:rsidRPr="003F11A4">
        <w:rPr>
          <w:b/>
        </w:rPr>
        <w:lastRenderedPageBreak/>
        <w:t>Załącznik 2</w:t>
      </w:r>
    </w:p>
    <w:p w:rsidR="0014685E" w:rsidRDefault="0014685E" w:rsidP="007D3CC0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43595A8B">
            <wp:extent cx="2509859" cy="1433015"/>
            <wp:effectExtent l="0" t="0" r="508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</w:rPr>
        <w:drawing>
          <wp:inline distT="0" distB="0" distL="0" distR="0" wp14:anchorId="7B37E053" wp14:editId="29A5C558">
            <wp:extent cx="2509859" cy="1433015"/>
            <wp:effectExtent l="0" t="0" r="5080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</w:rPr>
        <w:drawing>
          <wp:inline distT="0" distB="0" distL="0" distR="0" wp14:anchorId="7B37E053" wp14:editId="29A5C558">
            <wp:extent cx="2509859" cy="1433015"/>
            <wp:effectExtent l="0" t="0" r="508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</w:rPr>
        <w:drawing>
          <wp:inline distT="0" distB="0" distL="0" distR="0" wp14:anchorId="7B37E053" wp14:editId="29A5C558">
            <wp:extent cx="2509859" cy="1433015"/>
            <wp:effectExtent l="0" t="0" r="5080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</w:rPr>
        <w:drawing>
          <wp:inline distT="0" distB="0" distL="0" distR="0" wp14:anchorId="7B37E053" wp14:editId="29A5C558">
            <wp:extent cx="2509859" cy="1433015"/>
            <wp:effectExtent l="0" t="0" r="508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</w:rPr>
        <w:drawing>
          <wp:inline distT="0" distB="0" distL="0" distR="0" wp14:anchorId="7B37E053" wp14:editId="29A5C558">
            <wp:extent cx="2509859" cy="1433015"/>
            <wp:effectExtent l="0" t="0" r="5080" b="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</w:rPr>
        <w:drawing>
          <wp:inline distT="0" distB="0" distL="0" distR="0" wp14:anchorId="7B37E053" wp14:editId="29A5C558">
            <wp:extent cx="2509859" cy="1433015"/>
            <wp:effectExtent l="0" t="0" r="508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</w:rPr>
        <w:drawing>
          <wp:inline distT="0" distB="0" distL="0" distR="0" wp14:anchorId="7B37E053" wp14:editId="29A5C558">
            <wp:extent cx="2509859" cy="1433015"/>
            <wp:effectExtent l="0" t="0" r="508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</w:rPr>
        <w:drawing>
          <wp:inline distT="0" distB="0" distL="0" distR="0" wp14:anchorId="7B37E053" wp14:editId="29A5C558">
            <wp:extent cx="2509859" cy="1433015"/>
            <wp:effectExtent l="0" t="0" r="508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</w:rPr>
        <w:drawing>
          <wp:inline distT="0" distB="0" distL="0" distR="0" wp14:anchorId="7B37E053" wp14:editId="29A5C558">
            <wp:extent cx="2509859" cy="1433015"/>
            <wp:effectExtent l="0" t="0" r="508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</w:rPr>
        <w:drawing>
          <wp:inline distT="0" distB="0" distL="0" distR="0" wp14:anchorId="7B37E053" wp14:editId="29A5C558">
            <wp:extent cx="2509859" cy="1433015"/>
            <wp:effectExtent l="0" t="0" r="508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</w:rPr>
        <w:drawing>
          <wp:inline distT="0" distB="0" distL="0" distR="0" wp14:anchorId="7B37E053" wp14:editId="29A5C558">
            <wp:extent cx="2509859" cy="1433015"/>
            <wp:effectExtent l="0" t="0" r="5080" b="0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489" cy="143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0934" w:rsidRDefault="00740934" w:rsidP="007D3CC0"/>
    <w:p w:rsidR="00740934" w:rsidRPr="003F11A4" w:rsidRDefault="00740934" w:rsidP="007D3CC0">
      <w:pPr>
        <w:rPr>
          <w:b/>
        </w:rPr>
      </w:pPr>
      <w:r w:rsidRPr="003F11A4">
        <w:rPr>
          <w:b/>
        </w:rPr>
        <w:lastRenderedPageBreak/>
        <w:t>Załącznik 3</w:t>
      </w:r>
      <w:r w:rsidR="00445571" w:rsidRPr="003F11A4">
        <w:rPr>
          <w:b/>
        </w:rPr>
        <w:t xml:space="preserve"> – zadanie domowe</w:t>
      </w:r>
    </w:p>
    <w:p w:rsidR="00740934" w:rsidRDefault="00740934" w:rsidP="007D3CC0"/>
    <w:p w:rsidR="00740934" w:rsidRPr="00740934" w:rsidRDefault="00740934" w:rsidP="007D3CC0">
      <w:pPr>
        <w:rPr>
          <w:sz w:val="16"/>
          <w:szCs w:val="16"/>
        </w:rPr>
      </w:pPr>
    </w:p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4219"/>
        <w:gridCol w:w="709"/>
        <w:gridCol w:w="4284"/>
      </w:tblGrid>
      <w:tr w:rsidR="00740934" w:rsidTr="00740934">
        <w:tc>
          <w:tcPr>
            <w:tcW w:w="4219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40934" w:rsidRDefault="00740934" w:rsidP="00740934">
            <w:pPr>
              <w:spacing w:before="40" w:after="40"/>
            </w:pPr>
          </w:p>
        </w:tc>
        <w:tc>
          <w:tcPr>
            <w:tcW w:w="4284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</w:tr>
      <w:tr w:rsidR="00740934" w:rsidTr="00740934">
        <w:tc>
          <w:tcPr>
            <w:tcW w:w="4219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40934" w:rsidRDefault="00740934" w:rsidP="00740934">
            <w:pPr>
              <w:spacing w:before="40" w:after="40"/>
            </w:pPr>
          </w:p>
        </w:tc>
        <w:tc>
          <w:tcPr>
            <w:tcW w:w="4284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</w:tr>
      <w:tr w:rsidR="00740934" w:rsidTr="00740934">
        <w:tc>
          <w:tcPr>
            <w:tcW w:w="4219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40934" w:rsidRDefault="00740934" w:rsidP="00740934">
            <w:pPr>
              <w:spacing w:before="40" w:after="40"/>
            </w:pPr>
          </w:p>
        </w:tc>
        <w:tc>
          <w:tcPr>
            <w:tcW w:w="4284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</w:tr>
      <w:tr w:rsidR="00740934" w:rsidTr="00740934">
        <w:tc>
          <w:tcPr>
            <w:tcW w:w="4219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40934" w:rsidRDefault="00740934" w:rsidP="00740934">
            <w:pPr>
              <w:spacing w:before="40" w:after="40"/>
            </w:pPr>
          </w:p>
        </w:tc>
        <w:tc>
          <w:tcPr>
            <w:tcW w:w="4284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</w:tr>
      <w:tr w:rsidR="00740934" w:rsidTr="00740934">
        <w:tc>
          <w:tcPr>
            <w:tcW w:w="4219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40934" w:rsidRDefault="00740934" w:rsidP="00740934">
            <w:pPr>
              <w:spacing w:before="40" w:after="40"/>
            </w:pPr>
          </w:p>
        </w:tc>
        <w:tc>
          <w:tcPr>
            <w:tcW w:w="4284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</w:tr>
      <w:tr w:rsidR="00740934" w:rsidTr="00740934">
        <w:tc>
          <w:tcPr>
            <w:tcW w:w="4219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40934" w:rsidRDefault="00740934" w:rsidP="00740934">
            <w:pPr>
              <w:spacing w:before="40" w:after="40"/>
            </w:pPr>
          </w:p>
        </w:tc>
        <w:tc>
          <w:tcPr>
            <w:tcW w:w="4284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</w:tr>
      <w:tr w:rsidR="00740934" w:rsidTr="00740934">
        <w:tc>
          <w:tcPr>
            <w:tcW w:w="4219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40934" w:rsidRDefault="00740934" w:rsidP="00740934">
            <w:pPr>
              <w:spacing w:before="40" w:after="40"/>
            </w:pPr>
          </w:p>
        </w:tc>
        <w:tc>
          <w:tcPr>
            <w:tcW w:w="4284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</w:tr>
      <w:tr w:rsidR="00740934" w:rsidTr="00740934">
        <w:tc>
          <w:tcPr>
            <w:tcW w:w="4219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40934" w:rsidRDefault="00740934" w:rsidP="00740934">
            <w:pPr>
              <w:spacing w:before="40" w:after="40"/>
            </w:pPr>
          </w:p>
        </w:tc>
        <w:tc>
          <w:tcPr>
            <w:tcW w:w="4284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</w:tr>
      <w:tr w:rsidR="00740934" w:rsidTr="00740934">
        <w:tc>
          <w:tcPr>
            <w:tcW w:w="4219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40934" w:rsidRDefault="00740934" w:rsidP="00740934">
            <w:pPr>
              <w:spacing w:before="40" w:after="40"/>
            </w:pPr>
          </w:p>
        </w:tc>
        <w:tc>
          <w:tcPr>
            <w:tcW w:w="4284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</w:tr>
      <w:tr w:rsidR="00740934" w:rsidTr="00740934">
        <w:tc>
          <w:tcPr>
            <w:tcW w:w="4219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40934" w:rsidRDefault="00740934" w:rsidP="00740934">
            <w:pPr>
              <w:spacing w:before="40" w:after="40"/>
            </w:pPr>
          </w:p>
        </w:tc>
        <w:tc>
          <w:tcPr>
            <w:tcW w:w="4284" w:type="dxa"/>
          </w:tcPr>
          <w:p w:rsidR="00740934" w:rsidRDefault="00740934" w:rsidP="00740934">
            <w:pPr>
              <w:spacing w:before="40" w:after="40"/>
              <w:jc w:val="both"/>
            </w:pPr>
            <w:r>
              <w:t>Ułóż zadanie do działania o detektywie Pozytywce. Rozwiąż je, narysuj graf i napisz odpowiedź.</w:t>
            </w:r>
          </w:p>
          <w:p w:rsidR="00740934" w:rsidRPr="00740934" w:rsidRDefault="00740934" w:rsidP="00740934">
            <w:pPr>
              <w:spacing w:before="40" w:after="40"/>
              <w:jc w:val="both"/>
              <w:rPr>
                <w:sz w:val="40"/>
                <w:szCs w:val="40"/>
              </w:rPr>
            </w:pPr>
            <w:r>
              <w:t>95 – 24 =</w:t>
            </w:r>
          </w:p>
        </w:tc>
      </w:tr>
    </w:tbl>
    <w:p w:rsidR="00740934" w:rsidRPr="00C70214" w:rsidRDefault="00740934" w:rsidP="00740934">
      <w:pPr>
        <w:rPr>
          <w:sz w:val="40"/>
          <w:szCs w:val="40"/>
        </w:rPr>
      </w:pPr>
    </w:p>
    <w:sectPr w:rsidR="00740934" w:rsidRPr="00C70214" w:rsidSect="007409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1A4" w:rsidRDefault="003F11A4" w:rsidP="003F11A4">
      <w:r>
        <w:separator/>
      </w:r>
    </w:p>
  </w:endnote>
  <w:endnote w:type="continuationSeparator" w:id="0">
    <w:p w:rsidR="003F11A4" w:rsidRDefault="003F11A4" w:rsidP="003F1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A4" w:rsidRDefault="003F11A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6749162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3F11A4" w:rsidRDefault="003F11A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F11A4" w:rsidRDefault="003F11A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A4" w:rsidRDefault="003F11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1A4" w:rsidRDefault="003F11A4" w:rsidP="003F11A4">
      <w:r>
        <w:separator/>
      </w:r>
    </w:p>
  </w:footnote>
  <w:footnote w:type="continuationSeparator" w:id="0">
    <w:p w:rsidR="003F11A4" w:rsidRDefault="003F11A4" w:rsidP="003F11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A4" w:rsidRDefault="003F11A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A4" w:rsidRDefault="003F11A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1A4" w:rsidRDefault="003F11A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C1E"/>
    <w:multiLevelType w:val="hybridMultilevel"/>
    <w:tmpl w:val="2990F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4325C"/>
    <w:multiLevelType w:val="hybridMultilevel"/>
    <w:tmpl w:val="2FF8AB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D45BA"/>
    <w:multiLevelType w:val="hybridMultilevel"/>
    <w:tmpl w:val="45F09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630"/>
    <w:rsid w:val="00004004"/>
    <w:rsid w:val="00022FD5"/>
    <w:rsid w:val="00032F5C"/>
    <w:rsid w:val="00035D58"/>
    <w:rsid w:val="0004340A"/>
    <w:rsid w:val="0005410F"/>
    <w:rsid w:val="00056781"/>
    <w:rsid w:val="000578A8"/>
    <w:rsid w:val="00064214"/>
    <w:rsid w:val="000705CB"/>
    <w:rsid w:val="00073EC0"/>
    <w:rsid w:val="00094992"/>
    <w:rsid w:val="00094E72"/>
    <w:rsid w:val="000C30C7"/>
    <w:rsid w:val="000C34E9"/>
    <w:rsid w:val="000D0172"/>
    <w:rsid w:val="000D7C73"/>
    <w:rsid w:val="000E60C0"/>
    <w:rsid w:val="000F5EA3"/>
    <w:rsid w:val="00120329"/>
    <w:rsid w:val="0012140C"/>
    <w:rsid w:val="0014685E"/>
    <w:rsid w:val="00150B40"/>
    <w:rsid w:val="0015168D"/>
    <w:rsid w:val="00157DBE"/>
    <w:rsid w:val="001618CF"/>
    <w:rsid w:val="0016288E"/>
    <w:rsid w:val="00165231"/>
    <w:rsid w:val="001712A6"/>
    <w:rsid w:val="001756C2"/>
    <w:rsid w:val="00187771"/>
    <w:rsid w:val="00196A02"/>
    <w:rsid w:val="001A246E"/>
    <w:rsid w:val="001B0FF5"/>
    <w:rsid w:val="001B1727"/>
    <w:rsid w:val="001C22C2"/>
    <w:rsid w:val="001C6C8B"/>
    <w:rsid w:val="001D224D"/>
    <w:rsid w:val="001D2DD8"/>
    <w:rsid w:val="001E3574"/>
    <w:rsid w:val="001F79D0"/>
    <w:rsid w:val="002039F1"/>
    <w:rsid w:val="00232271"/>
    <w:rsid w:val="00234537"/>
    <w:rsid w:val="00243A45"/>
    <w:rsid w:val="00260BE9"/>
    <w:rsid w:val="00275DD5"/>
    <w:rsid w:val="002923DB"/>
    <w:rsid w:val="00293B0D"/>
    <w:rsid w:val="00293CDB"/>
    <w:rsid w:val="00297E4B"/>
    <w:rsid w:val="002A4F9D"/>
    <w:rsid w:val="002A668B"/>
    <w:rsid w:val="002B7498"/>
    <w:rsid w:val="002B7908"/>
    <w:rsid w:val="002D71BD"/>
    <w:rsid w:val="002E5528"/>
    <w:rsid w:val="003101D5"/>
    <w:rsid w:val="00330E24"/>
    <w:rsid w:val="00354958"/>
    <w:rsid w:val="003778B5"/>
    <w:rsid w:val="003819AE"/>
    <w:rsid w:val="00383C7C"/>
    <w:rsid w:val="00391BC5"/>
    <w:rsid w:val="003976D6"/>
    <w:rsid w:val="003A2DD9"/>
    <w:rsid w:val="003B3E1C"/>
    <w:rsid w:val="003B74D6"/>
    <w:rsid w:val="003D0FD1"/>
    <w:rsid w:val="003F11A4"/>
    <w:rsid w:val="003F11FC"/>
    <w:rsid w:val="003F3AB1"/>
    <w:rsid w:val="003F768A"/>
    <w:rsid w:val="00410CC4"/>
    <w:rsid w:val="00445571"/>
    <w:rsid w:val="00456C24"/>
    <w:rsid w:val="00467192"/>
    <w:rsid w:val="004736DF"/>
    <w:rsid w:val="00481DA6"/>
    <w:rsid w:val="00487DB7"/>
    <w:rsid w:val="00491D1F"/>
    <w:rsid w:val="00497D22"/>
    <w:rsid w:val="004A0CA6"/>
    <w:rsid w:val="004B63D3"/>
    <w:rsid w:val="004B6B1F"/>
    <w:rsid w:val="004C44E2"/>
    <w:rsid w:val="004C7006"/>
    <w:rsid w:val="004F389D"/>
    <w:rsid w:val="004F6795"/>
    <w:rsid w:val="00505458"/>
    <w:rsid w:val="00515BA1"/>
    <w:rsid w:val="00520B34"/>
    <w:rsid w:val="00551EBC"/>
    <w:rsid w:val="005633EF"/>
    <w:rsid w:val="00563514"/>
    <w:rsid w:val="005656F5"/>
    <w:rsid w:val="00565727"/>
    <w:rsid w:val="005710BC"/>
    <w:rsid w:val="00582B3F"/>
    <w:rsid w:val="005A07F0"/>
    <w:rsid w:val="005A58C4"/>
    <w:rsid w:val="005A6CDA"/>
    <w:rsid w:val="005D7BF9"/>
    <w:rsid w:val="00613FC3"/>
    <w:rsid w:val="006466AD"/>
    <w:rsid w:val="00657E61"/>
    <w:rsid w:val="0067423F"/>
    <w:rsid w:val="00686365"/>
    <w:rsid w:val="00695AA5"/>
    <w:rsid w:val="006A30F1"/>
    <w:rsid w:val="006C5003"/>
    <w:rsid w:val="006D5481"/>
    <w:rsid w:val="006F56BC"/>
    <w:rsid w:val="007020A5"/>
    <w:rsid w:val="0071093D"/>
    <w:rsid w:val="00730AFA"/>
    <w:rsid w:val="0073100E"/>
    <w:rsid w:val="00732A70"/>
    <w:rsid w:val="00740934"/>
    <w:rsid w:val="00753A74"/>
    <w:rsid w:val="007625A4"/>
    <w:rsid w:val="007653D9"/>
    <w:rsid w:val="00771904"/>
    <w:rsid w:val="00771B4B"/>
    <w:rsid w:val="00772790"/>
    <w:rsid w:val="00780AAC"/>
    <w:rsid w:val="00790DFD"/>
    <w:rsid w:val="007C0739"/>
    <w:rsid w:val="007C6004"/>
    <w:rsid w:val="007D3CC0"/>
    <w:rsid w:val="007D40BE"/>
    <w:rsid w:val="007F4847"/>
    <w:rsid w:val="007F67EE"/>
    <w:rsid w:val="00805385"/>
    <w:rsid w:val="00832B7F"/>
    <w:rsid w:val="008352F1"/>
    <w:rsid w:val="00843E1C"/>
    <w:rsid w:val="0084467D"/>
    <w:rsid w:val="008638D0"/>
    <w:rsid w:val="00867638"/>
    <w:rsid w:val="0087345F"/>
    <w:rsid w:val="00876B45"/>
    <w:rsid w:val="008914AD"/>
    <w:rsid w:val="008B2346"/>
    <w:rsid w:val="008B4A01"/>
    <w:rsid w:val="008B7752"/>
    <w:rsid w:val="008C7296"/>
    <w:rsid w:val="008E2497"/>
    <w:rsid w:val="008F0223"/>
    <w:rsid w:val="00933E8E"/>
    <w:rsid w:val="009871A9"/>
    <w:rsid w:val="00996D4E"/>
    <w:rsid w:val="009A7AC8"/>
    <w:rsid w:val="009C5668"/>
    <w:rsid w:val="00A00D30"/>
    <w:rsid w:val="00A15988"/>
    <w:rsid w:val="00A20DBE"/>
    <w:rsid w:val="00A22468"/>
    <w:rsid w:val="00A27A00"/>
    <w:rsid w:val="00A43EE1"/>
    <w:rsid w:val="00A509EB"/>
    <w:rsid w:val="00A6234D"/>
    <w:rsid w:val="00A672E8"/>
    <w:rsid w:val="00A801F4"/>
    <w:rsid w:val="00A865AC"/>
    <w:rsid w:val="00A929F4"/>
    <w:rsid w:val="00AA737B"/>
    <w:rsid w:val="00AC4254"/>
    <w:rsid w:val="00AE2F6F"/>
    <w:rsid w:val="00AF5750"/>
    <w:rsid w:val="00AF6D6C"/>
    <w:rsid w:val="00B1084F"/>
    <w:rsid w:val="00B27BB7"/>
    <w:rsid w:val="00B336F5"/>
    <w:rsid w:val="00B376CD"/>
    <w:rsid w:val="00B557F4"/>
    <w:rsid w:val="00B61A31"/>
    <w:rsid w:val="00B63728"/>
    <w:rsid w:val="00B7511C"/>
    <w:rsid w:val="00BA18D6"/>
    <w:rsid w:val="00BA6EB1"/>
    <w:rsid w:val="00BC5D70"/>
    <w:rsid w:val="00BC5E1C"/>
    <w:rsid w:val="00BD10D6"/>
    <w:rsid w:val="00BD2918"/>
    <w:rsid w:val="00BF00B3"/>
    <w:rsid w:val="00C06154"/>
    <w:rsid w:val="00C067E0"/>
    <w:rsid w:val="00C304CC"/>
    <w:rsid w:val="00C60025"/>
    <w:rsid w:val="00C62668"/>
    <w:rsid w:val="00C64778"/>
    <w:rsid w:val="00C65C43"/>
    <w:rsid w:val="00C70214"/>
    <w:rsid w:val="00C84414"/>
    <w:rsid w:val="00C939CE"/>
    <w:rsid w:val="00CC456A"/>
    <w:rsid w:val="00CD1E1B"/>
    <w:rsid w:val="00CD4FBD"/>
    <w:rsid w:val="00D023C4"/>
    <w:rsid w:val="00D15A40"/>
    <w:rsid w:val="00D20F12"/>
    <w:rsid w:val="00D35975"/>
    <w:rsid w:val="00D4200D"/>
    <w:rsid w:val="00D45EA0"/>
    <w:rsid w:val="00D50A16"/>
    <w:rsid w:val="00D52B06"/>
    <w:rsid w:val="00D566A4"/>
    <w:rsid w:val="00D632E5"/>
    <w:rsid w:val="00D86651"/>
    <w:rsid w:val="00DA307A"/>
    <w:rsid w:val="00DD4FFF"/>
    <w:rsid w:val="00DE2AF5"/>
    <w:rsid w:val="00DF12DD"/>
    <w:rsid w:val="00E02925"/>
    <w:rsid w:val="00E04BB8"/>
    <w:rsid w:val="00E10D28"/>
    <w:rsid w:val="00E1217F"/>
    <w:rsid w:val="00E223DA"/>
    <w:rsid w:val="00E233AF"/>
    <w:rsid w:val="00E23408"/>
    <w:rsid w:val="00E31064"/>
    <w:rsid w:val="00E3137A"/>
    <w:rsid w:val="00E454AC"/>
    <w:rsid w:val="00E53958"/>
    <w:rsid w:val="00E6656F"/>
    <w:rsid w:val="00E70630"/>
    <w:rsid w:val="00E8433B"/>
    <w:rsid w:val="00E84B9D"/>
    <w:rsid w:val="00E855BC"/>
    <w:rsid w:val="00E90AD1"/>
    <w:rsid w:val="00E9159B"/>
    <w:rsid w:val="00EA3492"/>
    <w:rsid w:val="00EA5097"/>
    <w:rsid w:val="00EB1417"/>
    <w:rsid w:val="00ED04F8"/>
    <w:rsid w:val="00ED2050"/>
    <w:rsid w:val="00EE5F6E"/>
    <w:rsid w:val="00EF609F"/>
    <w:rsid w:val="00F132E6"/>
    <w:rsid w:val="00F21559"/>
    <w:rsid w:val="00F231D9"/>
    <w:rsid w:val="00F47FC8"/>
    <w:rsid w:val="00F74631"/>
    <w:rsid w:val="00F81339"/>
    <w:rsid w:val="00F85B40"/>
    <w:rsid w:val="00F94E35"/>
    <w:rsid w:val="00F97B46"/>
    <w:rsid w:val="00FA16DC"/>
    <w:rsid w:val="00FA687C"/>
    <w:rsid w:val="00FC3648"/>
    <w:rsid w:val="00FD00FB"/>
    <w:rsid w:val="00FD35B1"/>
    <w:rsid w:val="00FD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0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1A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A3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61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1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1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1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1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6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7063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61A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1A3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B61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11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11A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11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11A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3</cp:revision>
  <dcterms:created xsi:type="dcterms:W3CDTF">2015-01-06T10:35:00Z</dcterms:created>
  <dcterms:modified xsi:type="dcterms:W3CDTF">2015-10-29T08:23:00Z</dcterms:modified>
</cp:coreProperties>
</file>